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20560" cy="10331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Anexo I</w:t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FORMULÁRIO PADRÃO DE RECURSO</w:t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/>
        <w:ind w:firstLine="113" w:left="113"/>
        <w:jc w:val="center"/>
        <w:rPr>
          <w:color w:val="000000"/>
        </w:rPr>
      </w:pPr>
      <w:r>
        <w:rPr>
          <w:rFonts w:eastAsia="Arial" w:cs="Arial" w:ascii="Arial" w:hAnsi="Arial"/>
          <w:b/>
          <w:color w:val="000000"/>
          <w:highlight w:val="white"/>
        </w:rPr>
        <w:t>Edital nº 032/2025 –PROPPG/IFG</w:t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Processo de Seleção de candidatos às vagas do Curso de Pós-Graduação </w:t>
      </w:r>
      <w:r>
        <w:rPr>
          <w:rFonts w:eastAsia="Arial" w:cs="Arial" w:ascii="Arial" w:hAnsi="Arial"/>
          <w:b/>
          <w:i/>
          <w:color w:val="000000"/>
          <w:sz w:val="22"/>
          <w:szCs w:val="22"/>
        </w:rPr>
        <w:t>Lato Sensu</w:t>
      </w:r>
      <w:r>
        <w:rPr>
          <w:rFonts w:eastAsia="Arial" w:cs="Arial" w:ascii="Arial" w:hAnsi="Arial"/>
          <w:b/>
          <w:color w:val="000000"/>
          <w:sz w:val="22"/>
          <w:szCs w:val="22"/>
        </w:rPr>
        <w:t> em </w:t>
      </w:r>
      <w:r>
        <w:rPr>
          <w:rFonts w:eastAsia="Arial" w:cs="Arial" w:ascii="Arial" w:hAnsi="Arial"/>
          <w:b/>
          <w:color w:val="000000"/>
        </w:rPr>
        <w:t xml:space="preserve">Matemática </w:t>
      </w:r>
      <w:r>
        <w:rPr>
          <w:rFonts w:eastAsia="Arial" w:cs="Arial" w:ascii="Arial" w:hAnsi="Arial"/>
          <w:b/>
        </w:rPr>
        <w:t xml:space="preserve">do </w:t>
      </w:r>
      <w:r>
        <w:rPr>
          <w:rFonts w:eastAsia="Arial" w:cs="Arial" w:ascii="Arial" w:hAnsi="Arial"/>
          <w:b/>
          <w:color w:val="000000"/>
        </w:rPr>
        <w:t>Câmpus Goiânia do IFG</w:t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/>
        <w:ind w:firstLine="113" w:left="113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 xml:space="preserve">Preencher, datar, assinar, salvar em arquivo PDF e enviar o Formulário de Recurso dentro do prazo previsto no </w:t>
      </w:r>
      <w:r>
        <w:rPr>
          <w:rFonts w:eastAsia="Arial" w:cs="Arial" w:ascii="Arial" w:hAnsi="Arial"/>
          <w:sz w:val="22"/>
          <w:szCs w:val="22"/>
          <w:highlight w:val="white"/>
        </w:rPr>
        <w:t>C</w:t>
      </w: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 xml:space="preserve">ronograma deste </w:t>
      </w:r>
      <w:r>
        <w:rPr>
          <w:rFonts w:eastAsia="Arial" w:cs="Arial" w:ascii="Arial" w:hAnsi="Arial"/>
          <w:sz w:val="22"/>
          <w:szCs w:val="22"/>
          <w:highlight w:val="white"/>
        </w:rPr>
        <w:t>E</w:t>
      </w:r>
      <w:r>
        <w:rPr>
          <w:rFonts w:eastAsia="Arial" w:cs="Arial" w:ascii="Arial" w:hAnsi="Arial"/>
          <w:color w:val="000000"/>
          <w:sz w:val="22"/>
          <w:szCs w:val="22"/>
          <w:highlight w:val="white"/>
        </w:rPr>
        <w:t>dital.</w:t>
      </w:r>
    </w:p>
    <w:p>
      <w:pPr>
        <w:pStyle w:val="normal1"/>
        <w:spacing w:lineRule="auto" w:line="276"/>
        <w:ind w:firstLine="113" w:left="113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Style w:val="Table4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>
          <w:tblHeader w:val="true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Candidato(a):</w:t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Nº Inscrição:</w:t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CPF:</w:t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RG:</w:t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D9D9D9" w:val="clear"/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ETAPA DA SELEÇÃO A QUE RECORRE</w:t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D9D9D9" w:val="clear"/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IDENTIFICAÇÃO DO POSSÍVEL PROBLEMA</w:t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D9D9D9" w:val="clear"/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FUNDAMENTAÇÃO E ARGUMENTAÇÃO LÓGICA</w:t>
            </w:r>
          </w:p>
        </w:tc>
      </w:tr>
      <w:tr>
        <w:trPr>
          <w:tblHeader w:val="true"/>
          <w:cantSplit w:val="true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Local, data</w:t>
            </w:r>
          </w:p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______________________________________</w:t>
            </w:r>
          </w:p>
          <w:p>
            <w:pPr>
              <w:pStyle w:val="normal1"/>
              <w:widowControl w:val="false"/>
              <w:ind w:firstLine="113" w:left="113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normal1"/>
        <w:spacing w:lineRule="auto" w:line="276"/>
        <w:ind w:firstLine="113" w:left="113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/>
        <w:ind w:firstLine="113" w:left="113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b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134" w:gutter="0" w:header="0" w:top="70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113" w:right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113" w:right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113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hanging="1672" w:left="1672" w:right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17"/>
      <w:sz w:val="17"/>
      <w:szCs w:val="17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7e54fc"/>
    <w:rPr>
      <w:color w:themeColor="hyperlink" w:val="0563C1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7e54fc"/>
    <w:rPr>
      <w:rFonts w:ascii="Arial" w:hAnsi="Arial" w:eastAsia="Arial" w:cs="Arial"/>
      <w:b/>
      <w:bCs/>
      <w:sz w:val="17"/>
      <w:szCs w:val="17"/>
      <w:lang w:val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cd7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comentrioChar" w:customStyle="1">
    <w:name w:val="Texto de comentário Char"/>
    <w:basedOn w:val="DefaultParagraphFont"/>
    <w:uiPriority w:val="99"/>
    <w:qFormat/>
    <w:rsid w:val="006d72c1"/>
    <w:rPr>
      <w:rFonts w:ascii="Arial" w:hAnsi="Arial" w:eastAsia="Times New Roman" w:cs="Times New Roman"/>
      <w:sz w:val="20"/>
      <w:szCs w:val="20"/>
      <w:lang w:eastAsia="ar-SA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524b90"/>
    <w:rPr>
      <w:color w:val="605E5C"/>
      <w:shd w:fill="E1DFDD" w:val="clear"/>
    </w:rPr>
  </w:style>
  <w:style w:type="character" w:styleId="Strong" w:customStyle="1">
    <w:name w:val="Strong"/>
    <w:qFormat/>
    <w:rsid w:val="00ec74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0c8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0c8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f525d"/>
    <w:rPr>
      <w:rFonts w:ascii="Tahoma" w:hAnsi="Tahoma" w:eastAsia="Times New Roman" w:cs="Mangal"/>
      <w:sz w:val="16"/>
      <w:szCs w:val="14"/>
      <w:lang w:eastAsia="pt-BR"/>
    </w:rPr>
  </w:style>
  <w:style w:type="character" w:styleId="InternetLink1">
    <w:name w:val="Internet Link1"/>
    <w:basedOn w:val="DefaultParagraphFont"/>
    <w:uiPriority w:val="99"/>
    <w:unhideWhenUsed/>
    <w:qFormat/>
    <w:rsid w:val="00e17783"/>
    <w:rPr>
      <w:color w:themeColor="hyperlink" w:val="0563C1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rsid w:val="00ec7407"/>
    <w:pPr>
      <w:spacing w:lineRule="auto" w:line="276" w:before="0" w:after="140"/>
    </w:pPr>
    <w:rPr/>
  </w:style>
  <w:style w:type="paragraph" w:styleId="List">
    <w:name w:val="List"/>
    <w:basedOn w:val="BodyText"/>
    <w:rsid w:val="00ec7407"/>
    <w:pPr/>
    <w:rPr>
      <w:rFonts w:cs="Arial"/>
    </w:rPr>
  </w:style>
  <w:style w:type="paragraph" w:styleId="Caption">
    <w:name w:val="caption"/>
    <w:basedOn w:val="normal1"/>
    <w:qFormat/>
    <w:rsid w:val="00ec7407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1"/>
    <w:qFormat/>
    <w:rsid w:val="00ec7407"/>
    <w:pPr>
      <w:suppressLineNumbers/>
    </w:pPr>
    <w:rPr>
      <w:rFonts w:cs="Arial"/>
    </w:rPr>
  </w:style>
  <w:style w:type="paragraph" w:styleId="normal1" w:customStyle="1">
    <w:name w:val="normal1"/>
    <w:qFormat/>
    <w:rsid w:val="00273793"/>
    <w:pPr>
      <w:widowControl/>
      <w:suppressAutoHyphens w:val="true"/>
      <w:bidi w:val="0"/>
      <w:spacing w:before="0" w:after="0"/>
      <w:ind w:left="113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113" w:left="113" w:right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LO-normal" w:customStyle="1">
    <w:name w:val="LO-normal"/>
    <w:qFormat/>
    <w:rsid w:val="00ec7407"/>
    <w:pPr>
      <w:widowControl/>
      <w:suppressAutoHyphens w:val="true"/>
      <w:bidi w:val="0"/>
      <w:spacing w:before="0" w:after="0"/>
      <w:ind w:left="113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CabealhoeRodap" w:customStyle="1">
    <w:name w:val="Cabeçalho e Rodapé"/>
    <w:basedOn w:val="normal1"/>
    <w:qFormat/>
    <w:rsid w:val="00ec7407"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8a4ee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LO-normal"/>
    <w:link w:val="RodapChar"/>
    <w:uiPriority w:val="99"/>
    <w:unhideWhenUsed/>
    <w:rsid w:val="008a4ee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ogo" w:customStyle="1">
    <w:name w:val="logo"/>
    <w:basedOn w:val="LO-normal"/>
    <w:qFormat/>
    <w:rsid w:val="007e73e2"/>
    <w:pPr/>
    <w:rPr>
      <w:rFonts w:ascii="Arial Narrow" w:hAnsi="Arial Narrow"/>
      <w:sz w:val="20"/>
      <w:szCs w:val="20"/>
      <w:lang w:eastAsia="ar-SA"/>
    </w:rPr>
  </w:style>
  <w:style w:type="paragraph" w:styleId="CommentText">
    <w:name w:val="annotation text"/>
    <w:basedOn w:val="LO-normal"/>
    <w:link w:val="TextodecomentrioChar"/>
    <w:uiPriority w:val="99"/>
    <w:unhideWhenUsed/>
    <w:qFormat/>
    <w:rsid w:val="006d72c1"/>
    <w:pPr>
      <w:ind w:firstLine="709"/>
    </w:pPr>
    <w:rPr>
      <w:rFonts w:ascii="Arial" w:hAnsi="Arial"/>
      <w:sz w:val="20"/>
      <w:szCs w:val="20"/>
      <w:lang w:eastAsia="ar-SA"/>
    </w:rPr>
  </w:style>
  <w:style w:type="paragraph" w:styleId="Normal11" w:customStyle="1">
    <w:name w:val="Normal11"/>
    <w:qFormat/>
    <w:rsid w:val="006d72c1"/>
    <w:pPr>
      <w:widowControl w:val="false"/>
      <w:suppressAutoHyphens w:val="true"/>
      <w:bidi w:val="0"/>
      <w:spacing w:lineRule="auto" w:line="276" w:before="0" w:after="200"/>
      <w:ind w:left="113"/>
      <w:jc w:val="both"/>
    </w:pPr>
    <w:rPr>
      <w:rFonts w:ascii="Calibri" w:hAnsi="Calibri" w:eastAsia="Calibri" w:cs="Calibri"/>
      <w:color w:val="000000"/>
      <w:kern w:val="0"/>
      <w:sz w:val="24"/>
      <w:szCs w:val="24"/>
      <w:lang w:val="en-US" w:eastAsia="zh-CN" w:bidi="hi-IN"/>
    </w:rPr>
  </w:style>
  <w:style w:type="paragraph" w:styleId="Default" w:customStyle="1">
    <w:name w:val="Default"/>
    <w:qFormat/>
    <w:rsid w:val="00bc2044"/>
    <w:pPr>
      <w:widowControl/>
      <w:suppressAutoHyphens w:val="true"/>
      <w:bidi w:val="0"/>
      <w:spacing w:before="0" w:after="0"/>
      <w:ind w:left="113"/>
      <w:jc w:val="both"/>
    </w:pPr>
    <w:rPr>
      <w:rFonts w:ascii="Arial" w:hAnsi="Arial" w:eastAsia="Calibri" w:cs="Arial"/>
      <w:color w:val="000000"/>
      <w:kern w:val="0"/>
      <w:sz w:val="24"/>
      <w:szCs w:val="24"/>
      <w:lang w:val="en-US" w:eastAsia="zh-CN" w:bidi="hi-IN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8c0c83"/>
    <w:pPr>
      <w:ind w:hanging="0"/>
      <w:jc w:val="left"/>
    </w:pPr>
    <w:rPr>
      <w:rFonts w:ascii="Times New Roman" w:hAnsi="Times New Roman"/>
      <w:b/>
      <w:bCs/>
      <w:lang w:eastAsia="pt-BR"/>
    </w:rPr>
  </w:style>
  <w:style w:type="paragraph" w:styleId="Revision">
    <w:name w:val="Revision"/>
    <w:uiPriority w:val="99"/>
    <w:semiHidden/>
    <w:qFormat/>
    <w:rsid w:val="00d123b3"/>
    <w:pPr>
      <w:widowControl/>
      <w:suppressAutoHyphens w:val="true"/>
      <w:bidi w:val="0"/>
      <w:spacing w:before="0" w:after="0"/>
      <w:ind w:left="113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Contedodoquadro" w:customStyle="1">
    <w:name w:val="Conteúdo do quadro"/>
    <w:basedOn w:val="normal1"/>
    <w:qFormat/>
    <w:rsid w:val="00ec7407"/>
    <w:pPr/>
    <w:rPr/>
  </w:style>
  <w:style w:type="paragraph" w:styleId="Contedodatabela" w:customStyle="1">
    <w:name w:val="Conteúdo da tabela"/>
    <w:basedOn w:val="normal1"/>
    <w:qFormat/>
    <w:rsid w:val="00ec7407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ec7407"/>
    <w:pPr>
      <w:jc w:val="center"/>
    </w:pPr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ff525d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1"/>
    <w:uiPriority w:val="34"/>
    <w:qFormat/>
    <w:rsid w:val="00182508"/>
    <w:pPr>
      <w:spacing w:before="0" w:after="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d61a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2737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737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c740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156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OrD1E+OMdBhzRVCJOD0ZxIBnbQ==">CgMxLjA4AHIhMUZ4a1JrcjNpbTNTUW54QVhxazNfTEExcHRweFhxVWE1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LibreOffice/24.8.0.3$Windows_X86_64 LibreOffice_project/0bdf1299c94fe897b119f97f3c613e9dca6be583</Application>
  <AppVersion>15.0000</AppVersion>
  <Pages>1</Pages>
  <Words>75</Words>
  <Characters>462</Characters>
  <CharactersWithSpaces>522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2024-03-19T13:06:00Z</dcterms:created>
  <dc:creator>Wanderley Brito</dc:creator>
  <dc:description/>
  <dc:language>pt-BR</dc:language>
  <cp:lastModifiedBy/>
  <dcterms:modified xsi:type="dcterms:W3CDTF">2025-07-02T11:33:56Z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